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D90" w:rsidRPr="001E4D90" w:rsidRDefault="001E4D90" w:rsidP="001E4D90">
      <w:pPr>
        <w:rPr>
          <w:rFonts w:eastAsia="Times New Roman"/>
        </w:rPr>
      </w:pPr>
      <w:r w:rsidRPr="001E4D90">
        <w:rPr>
          <w:rFonts w:ascii="Arial" w:eastAsia="Times New Roman" w:hAnsi="Arial" w:cs="Arial"/>
          <w:b/>
          <w:bCs/>
          <w:color w:val="000000"/>
          <w:sz w:val="22"/>
          <w:szCs w:val="22"/>
        </w:rPr>
        <w:t>Albany Democratic Club General Meeting</w:t>
      </w:r>
    </w:p>
    <w:p w:rsidR="001E4D90" w:rsidRPr="001E4D90" w:rsidRDefault="001E4D90" w:rsidP="001E4D90">
      <w:pPr>
        <w:rPr>
          <w:rFonts w:eastAsia="Times New Roman"/>
        </w:rPr>
      </w:pPr>
      <w:r w:rsidRPr="001E4D90">
        <w:rPr>
          <w:rFonts w:ascii="Arial" w:eastAsia="Times New Roman" w:hAnsi="Arial" w:cs="Arial"/>
          <w:color w:val="000000"/>
          <w:sz w:val="22"/>
          <w:szCs w:val="22"/>
        </w:rPr>
        <w:t>Albany Library</w:t>
      </w:r>
    </w:p>
    <w:p w:rsidR="001E4D90" w:rsidRPr="001E4D90" w:rsidRDefault="001E4D90" w:rsidP="001E4D90">
      <w:pPr>
        <w:rPr>
          <w:rFonts w:eastAsia="Times New Roman"/>
        </w:rPr>
      </w:pPr>
      <w:r w:rsidRPr="001E4D90">
        <w:rPr>
          <w:rFonts w:ascii="Arial" w:eastAsia="Times New Roman" w:hAnsi="Arial" w:cs="Arial"/>
          <w:color w:val="000000"/>
          <w:sz w:val="22"/>
          <w:szCs w:val="22"/>
        </w:rPr>
        <w:t>July 18, 2019</w:t>
      </w:r>
    </w:p>
    <w:p w:rsidR="001E4D90" w:rsidRPr="001E4D90" w:rsidRDefault="001E4D90" w:rsidP="001E4D90">
      <w:pPr>
        <w:rPr>
          <w:rFonts w:eastAsia="Times New Roman"/>
        </w:rPr>
      </w:pPr>
      <w:r w:rsidRPr="001E4D90">
        <w:rPr>
          <w:rFonts w:ascii="Arial" w:eastAsia="Times New Roman" w:hAnsi="Arial" w:cs="Arial"/>
          <w:color w:val="000000"/>
          <w:sz w:val="22"/>
          <w:szCs w:val="22"/>
        </w:rPr>
        <w:t>7 p.m.</w:t>
      </w:r>
    </w:p>
    <w:p w:rsidR="001E4D90" w:rsidRPr="001E4D90" w:rsidRDefault="001E4D90" w:rsidP="001E4D90">
      <w:pPr>
        <w:rPr>
          <w:rFonts w:eastAsia="Times New Roman"/>
        </w:rPr>
      </w:pPr>
    </w:p>
    <w:p w:rsidR="001E4D90" w:rsidRPr="001E4D90" w:rsidRDefault="001E4D90" w:rsidP="001E4D90">
      <w:pPr>
        <w:rPr>
          <w:rFonts w:eastAsia="Times New Roman"/>
        </w:rPr>
      </w:pPr>
      <w:r w:rsidRPr="001E4D90">
        <w:rPr>
          <w:rFonts w:ascii="Arial" w:eastAsia="Times New Roman" w:hAnsi="Arial" w:cs="Arial"/>
          <w:color w:val="000000"/>
          <w:sz w:val="22"/>
          <w:szCs w:val="22"/>
        </w:rPr>
        <w:t>The meeting started with brief opening remarks from Bryan Marten and introductions of attendees.</w:t>
      </w:r>
    </w:p>
    <w:p w:rsidR="001E4D90" w:rsidRPr="001E4D90" w:rsidRDefault="001E4D90" w:rsidP="001E4D90">
      <w:pPr>
        <w:rPr>
          <w:rFonts w:eastAsia="Times New Roman"/>
        </w:rPr>
      </w:pPr>
    </w:p>
    <w:p w:rsidR="001E4D90" w:rsidRPr="001E4D90" w:rsidRDefault="001E4D90" w:rsidP="001E4D90">
      <w:pPr>
        <w:rPr>
          <w:rFonts w:eastAsia="Times New Roman"/>
        </w:rPr>
      </w:pPr>
      <w:r w:rsidRPr="001E4D90">
        <w:rPr>
          <w:rFonts w:ascii="Arial" w:eastAsia="Times New Roman" w:hAnsi="Arial" w:cs="Arial"/>
          <w:color w:val="000000"/>
          <w:sz w:val="22"/>
          <w:szCs w:val="22"/>
        </w:rPr>
        <w:t xml:space="preserve">The members in attendance then voted to fill the vacant seats for vice president and officer at large for the club. Brian Beall was elected vice president of the club to fill the seat vacated by </w:t>
      </w:r>
      <w:proofErr w:type="spellStart"/>
      <w:r w:rsidRPr="001E4D90">
        <w:rPr>
          <w:rFonts w:ascii="Arial" w:eastAsia="Times New Roman" w:hAnsi="Arial" w:cs="Arial"/>
          <w:color w:val="000000"/>
          <w:sz w:val="22"/>
          <w:szCs w:val="22"/>
        </w:rPr>
        <w:t>Yali</w:t>
      </w:r>
      <w:proofErr w:type="spellEnd"/>
      <w:r w:rsidRPr="001E4D90">
        <w:rPr>
          <w:rFonts w:ascii="Arial" w:eastAsia="Times New Roman" w:hAnsi="Arial" w:cs="Arial"/>
          <w:color w:val="000000"/>
          <w:sz w:val="22"/>
          <w:szCs w:val="22"/>
        </w:rPr>
        <w:t xml:space="preserve"> Lincroft.</w:t>
      </w:r>
    </w:p>
    <w:p w:rsidR="001E4D90" w:rsidRPr="001E4D90" w:rsidRDefault="001E4D90" w:rsidP="001E4D90">
      <w:pPr>
        <w:rPr>
          <w:rFonts w:eastAsia="Times New Roman"/>
        </w:rPr>
      </w:pPr>
    </w:p>
    <w:p w:rsidR="001E4D90" w:rsidRPr="001E4D90" w:rsidRDefault="001E4D90" w:rsidP="001E4D90">
      <w:pPr>
        <w:rPr>
          <w:rFonts w:eastAsia="Times New Roman"/>
        </w:rPr>
      </w:pPr>
      <w:r w:rsidRPr="001E4D90">
        <w:rPr>
          <w:rFonts w:ascii="Arial" w:eastAsia="Times New Roman" w:hAnsi="Arial" w:cs="Arial"/>
          <w:b/>
          <w:bCs/>
          <w:color w:val="000000"/>
          <w:sz w:val="22"/>
          <w:szCs w:val="22"/>
        </w:rPr>
        <w:t>Climate action</w:t>
      </w:r>
    </w:p>
    <w:p w:rsidR="001E4D90" w:rsidRPr="001E4D90" w:rsidRDefault="001E4D90" w:rsidP="001E4D90">
      <w:pPr>
        <w:rPr>
          <w:rFonts w:eastAsia="Times New Roman"/>
        </w:rPr>
      </w:pPr>
    </w:p>
    <w:p w:rsidR="001E4D90" w:rsidRPr="001E4D90" w:rsidRDefault="001E4D90" w:rsidP="001E4D90">
      <w:pPr>
        <w:rPr>
          <w:rFonts w:eastAsia="Times New Roman"/>
        </w:rPr>
      </w:pPr>
      <w:r w:rsidRPr="001E4D90">
        <w:rPr>
          <w:rFonts w:ascii="Arial" w:eastAsia="Times New Roman" w:hAnsi="Arial" w:cs="Arial"/>
          <w:b/>
          <w:bCs/>
          <w:color w:val="000000"/>
          <w:sz w:val="22"/>
          <w:szCs w:val="22"/>
        </w:rPr>
        <w:t>Eric Larson</w:t>
      </w:r>
      <w:r w:rsidRPr="001E4D90">
        <w:rPr>
          <w:rFonts w:ascii="Arial" w:eastAsia="Times New Roman" w:hAnsi="Arial" w:cs="Arial"/>
          <w:color w:val="000000"/>
          <w:sz w:val="22"/>
          <w:szCs w:val="22"/>
        </w:rPr>
        <w:t xml:space="preserve">, a member of the </w:t>
      </w:r>
      <w:proofErr w:type="spellStart"/>
      <w:r w:rsidRPr="001E4D90">
        <w:rPr>
          <w:rFonts w:ascii="Arial" w:eastAsia="Times New Roman" w:hAnsi="Arial" w:cs="Arial"/>
          <w:color w:val="000000"/>
          <w:sz w:val="22"/>
          <w:szCs w:val="22"/>
        </w:rPr>
        <w:t>the</w:t>
      </w:r>
      <w:proofErr w:type="spellEnd"/>
      <w:r w:rsidRPr="001E4D90">
        <w:rPr>
          <w:rFonts w:ascii="Arial" w:eastAsia="Times New Roman" w:hAnsi="Arial" w:cs="Arial"/>
          <w:color w:val="000000"/>
          <w:sz w:val="22"/>
          <w:szCs w:val="22"/>
        </w:rPr>
        <w:t xml:space="preserve"> city’s </w:t>
      </w:r>
      <w:hyperlink r:id="rId5" w:history="1">
        <w:r w:rsidRPr="001E4D90">
          <w:rPr>
            <w:rFonts w:ascii="Arial" w:eastAsia="Times New Roman" w:hAnsi="Arial" w:cs="Arial"/>
            <w:color w:val="1155CC"/>
            <w:sz w:val="22"/>
            <w:szCs w:val="22"/>
            <w:u w:val="single"/>
          </w:rPr>
          <w:t>Climate Action Committee</w:t>
        </w:r>
      </w:hyperlink>
      <w:r w:rsidRPr="001E4D90">
        <w:rPr>
          <w:rFonts w:ascii="Arial" w:eastAsia="Times New Roman" w:hAnsi="Arial" w:cs="Arial"/>
          <w:color w:val="000000"/>
          <w:sz w:val="22"/>
          <w:szCs w:val="22"/>
        </w:rPr>
        <w:t xml:space="preserve"> and  member of the </w:t>
      </w:r>
      <w:hyperlink r:id="rId6" w:history="1">
        <w:r w:rsidRPr="001E4D90">
          <w:rPr>
            <w:rFonts w:ascii="Arial" w:eastAsia="Times New Roman" w:hAnsi="Arial" w:cs="Arial"/>
            <w:color w:val="1155CC"/>
            <w:sz w:val="22"/>
            <w:szCs w:val="22"/>
            <w:u w:val="single"/>
          </w:rPr>
          <w:t>Albany Climate Action Coalition</w:t>
        </w:r>
      </w:hyperlink>
      <w:r w:rsidRPr="001E4D90">
        <w:rPr>
          <w:rFonts w:ascii="Arial" w:eastAsia="Times New Roman" w:hAnsi="Arial" w:cs="Arial"/>
          <w:color w:val="000000"/>
          <w:sz w:val="22"/>
          <w:szCs w:val="22"/>
        </w:rPr>
        <w:t xml:space="preserve"> -- a grassroots public group -- started with an overview of the coalition and the differences between the two climate groups.</w:t>
      </w:r>
    </w:p>
    <w:p w:rsidR="001E4D90" w:rsidRPr="001E4D90" w:rsidRDefault="001E4D90" w:rsidP="001E4D90">
      <w:pPr>
        <w:rPr>
          <w:rFonts w:eastAsia="Times New Roman"/>
        </w:rPr>
      </w:pPr>
    </w:p>
    <w:p w:rsidR="001E4D90" w:rsidRPr="001E4D90" w:rsidRDefault="001E4D90" w:rsidP="001E4D90">
      <w:pPr>
        <w:rPr>
          <w:rFonts w:eastAsia="Times New Roman"/>
        </w:rPr>
      </w:pPr>
      <w:r w:rsidRPr="001E4D90">
        <w:rPr>
          <w:rFonts w:ascii="Arial" w:eastAsia="Times New Roman" w:hAnsi="Arial" w:cs="Arial"/>
          <w:color w:val="000000"/>
          <w:sz w:val="22"/>
          <w:szCs w:val="22"/>
        </w:rPr>
        <w:t xml:space="preserve">Eric discussed how </w:t>
      </w:r>
      <w:proofErr w:type="gramStart"/>
      <w:r w:rsidRPr="001E4D90">
        <w:rPr>
          <w:rFonts w:ascii="Arial" w:eastAsia="Times New Roman" w:hAnsi="Arial" w:cs="Arial"/>
          <w:color w:val="000000"/>
          <w:sz w:val="22"/>
          <w:szCs w:val="22"/>
        </w:rPr>
        <w:t>the  city’s</w:t>
      </w:r>
      <w:proofErr w:type="gramEnd"/>
      <w:r w:rsidRPr="001E4D90">
        <w:rPr>
          <w:rFonts w:ascii="Arial" w:eastAsia="Times New Roman" w:hAnsi="Arial" w:cs="Arial"/>
          <w:color w:val="000000"/>
          <w:sz w:val="22"/>
          <w:szCs w:val="22"/>
        </w:rPr>
        <w:t xml:space="preserve"> Climate Action Committee acts as an advisory to the Albany City Council. The committee also works on the Climate Action Plan 2.0, a guidance climate-action document for the city.</w:t>
      </w:r>
    </w:p>
    <w:p w:rsidR="001E4D90" w:rsidRPr="001E4D90" w:rsidRDefault="001E4D90" w:rsidP="001E4D90">
      <w:pPr>
        <w:rPr>
          <w:rFonts w:eastAsia="Times New Roman"/>
        </w:rPr>
      </w:pPr>
    </w:p>
    <w:p w:rsidR="001E4D90" w:rsidRPr="001E4D90" w:rsidRDefault="001E4D90" w:rsidP="001E4D90">
      <w:pPr>
        <w:rPr>
          <w:rFonts w:eastAsia="Times New Roman"/>
        </w:rPr>
      </w:pPr>
      <w:r w:rsidRPr="001E4D90">
        <w:rPr>
          <w:rFonts w:ascii="Arial" w:eastAsia="Times New Roman" w:hAnsi="Arial" w:cs="Arial"/>
          <w:color w:val="000000"/>
          <w:sz w:val="22"/>
          <w:szCs w:val="22"/>
        </w:rPr>
        <w:t xml:space="preserve">Eric also discussed the city’s </w:t>
      </w:r>
      <w:hyperlink r:id="rId7" w:history="1">
        <w:r w:rsidRPr="001E4D90">
          <w:rPr>
            <w:rFonts w:ascii="Arial" w:eastAsia="Times New Roman" w:hAnsi="Arial" w:cs="Arial"/>
            <w:color w:val="1155CC"/>
            <w:sz w:val="22"/>
            <w:szCs w:val="22"/>
            <w:u w:val="single"/>
          </w:rPr>
          <w:t>carbon-free Albany website</w:t>
        </w:r>
      </w:hyperlink>
      <w:r w:rsidRPr="001E4D90">
        <w:rPr>
          <w:rFonts w:ascii="Arial" w:eastAsia="Times New Roman" w:hAnsi="Arial" w:cs="Arial"/>
          <w:color w:val="000000"/>
          <w:sz w:val="22"/>
          <w:szCs w:val="22"/>
        </w:rPr>
        <w:t xml:space="preserve">. Eric looked at the EBCE, or </w:t>
      </w:r>
      <w:hyperlink r:id="rId8" w:history="1">
        <w:r w:rsidRPr="001E4D90">
          <w:rPr>
            <w:rFonts w:ascii="Arial" w:eastAsia="Times New Roman" w:hAnsi="Arial" w:cs="Arial"/>
            <w:color w:val="1155CC"/>
            <w:sz w:val="22"/>
            <w:szCs w:val="22"/>
            <w:u w:val="single"/>
          </w:rPr>
          <w:t>East Bay Community Energy</w:t>
        </w:r>
      </w:hyperlink>
      <w:r w:rsidRPr="001E4D90">
        <w:rPr>
          <w:rFonts w:ascii="Arial" w:eastAsia="Times New Roman" w:hAnsi="Arial" w:cs="Arial"/>
          <w:color w:val="000000"/>
          <w:sz w:val="22"/>
          <w:szCs w:val="22"/>
        </w:rPr>
        <w:t>, and Albany’s participation in the initiative.</w:t>
      </w:r>
    </w:p>
    <w:p w:rsidR="001E4D90" w:rsidRPr="001E4D90" w:rsidRDefault="001E4D90" w:rsidP="001E4D90">
      <w:pPr>
        <w:rPr>
          <w:rFonts w:eastAsia="Times New Roman"/>
        </w:rPr>
      </w:pPr>
    </w:p>
    <w:p w:rsidR="001E4D90" w:rsidRPr="001E4D90" w:rsidRDefault="001E4D90" w:rsidP="001E4D90">
      <w:pPr>
        <w:rPr>
          <w:rFonts w:eastAsia="Times New Roman"/>
        </w:rPr>
      </w:pPr>
      <w:r w:rsidRPr="001E4D90">
        <w:rPr>
          <w:rFonts w:ascii="Arial" w:eastAsia="Times New Roman" w:hAnsi="Arial" w:cs="Arial"/>
          <w:color w:val="000000"/>
          <w:sz w:val="22"/>
          <w:szCs w:val="22"/>
        </w:rPr>
        <w:t xml:space="preserve">Finally, Eric talked on </w:t>
      </w:r>
      <w:hyperlink r:id="rId9" w:history="1">
        <w:r w:rsidRPr="001E4D90">
          <w:rPr>
            <w:rFonts w:ascii="Arial" w:eastAsia="Times New Roman" w:hAnsi="Arial" w:cs="Arial"/>
            <w:color w:val="1155CC"/>
            <w:sz w:val="22"/>
            <w:szCs w:val="22"/>
            <w:u w:val="single"/>
          </w:rPr>
          <w:t>Albany’s Climate Action Plan</w:t>
        </w:r>
      </w:hyperlink>
      <w:r w:rsidRPr="001E4D90">
        <w:rPr>
          <w:rFonts w:ascii="Arial" w:eastAsia="Times New Roman" w:hAnsi="Arial" w:cs="Arial"/>
          <w:color w:val="000000"/>
          <w:sz w:val="22"/>
          <w:szCs w:val="22"/>
        </w:rPr>
        <w:t xml:space="preserve"> and the work that goes into creating it and what the long-range goals are for the city.</w:t>
      </w:r>
    </w:p>
    <w:p w:rsidR="001E4D90" w:rsidRPr="001E4D90" w:rsidRDefault="001E4D90" w:rsidP="001E4D90">
      <w:pPr>
        <w:rPr>
          <w:rFonts w:eastAsia="Times New Roman"/>
        </w:rPr>
      </w:pPr>
    </w:p>
    <w:p w:rsidR="001E4D90" w:rsidRPr="001E4D90" w:rsidRDefault="001E4D90" w:rsidP="001E4D90">
      <w:pPr>
        <w:rPr>
          <w:rFonts w:eastAsia="Times New Roman"/>
        </w:rPr>
      </w:pPr>
      <w:hyperlink r:id="rId10" w:history="1">
        <w:r w:rsidRPr="001E4D90">
          <w:rPr>
            <w:rFonts w:ascii="Arial" w:eastAsia="Times New Roman" w:hAnsi="Arial" w:cs="Arial"/>
            <w:color w:val="1155CC"/>
            <w:sz w:val="22"/>
            <w:szCs w:val="22"/>
            <w:u w:val="single"/>
          </w:rPr>
          <w:t xml:space="preserve">Berkeley Councilmember </w:t>
        </w:r>
        <w:r w:rsidRPr="001E4D90">
          <w:rPr>
            <w:rFonts w:ascii="Arial" w:eastAsia="Times New Roman" w:hAnsi="Arial" w:cs="Arial"/>
            <w:b/>
            <w:bCs/>
            <w:color w:val="1155CC"/>
            <w:sz w:val="22"/>
            <w:szCs w:val="22"/>
            <w:u w:val="single"/>
          </w:rPr>
          <w:t xml:space="preserve">Kate </w:t>
        </w:r>
        <w:proofErr w:type="spellStart"/>
        <w:r w:rsidRPr="001E4D90">
          <w:rPr>
            <w:rFonts w:ascii="Arial" w:eastAsia="Times New Roman" w:hAnsi="Arial" w:cs="Arial"/>
            <w:b/>
            <w:bCs/>
            <w:color w:val="1155CC"/>
            <w:sz w:val="22"/>
            <w:szCs w:val="22"/>
            <w:u w:val="single"/>
          </w:rPr>
          <w:t>Harrision</w:t>
        </w:r>
        <w:proofErr w:type="spellEnd"/>
      </w:hyperlink>
      <w:r w:rsidRPr="001E4D90">
        <w:rPr>
          <w:rFonts w:ascii="Arial" w:eastAsia="Times New Roman" w:hAnsi="Arial" w:cs="Arial"/>
          <w:b/>
          <w:bCs/>
          <w:color w:val="000000"/>
          <w:sz w:val="22"/>
          <w:szCs w:val="22"/>
        </w:rPr>
        <w:t xml:space="preserve"> </w:t>
      </w:r>
      <w:r w:rsidRPr="001E4D90">
        <w:rPr>
          <w:rFonts w:ascii="Arial" w:eastAsia="Times New Roman" w:hAnsi="Arial" w:cs="Arial"/>
          <w:color w:val="000000"/>
          <w:sz w:val="22"/>
          <w:szCs w:val="22"/>
        </w:rPr>
        <w:t xml:space="preserve">talked about this week’s passage of the </w:t>
      </w:r>
      <w:hyperlink r:id="rId11" w:history="1">
        <w:r w:rsidRPr="001E4D90">
          <w:rPr>
            <w:rFonts w:ascii="Arial" w:eastAsia="Times New Roman" w:hAnsi="Arial" w:cs="Arial"/>
            <w:color w:val="1155CC"/>
            <w:sz w:val="22"/>
            <w:szCs w:val="22"/>
            <w:u w:val="single"/>
          </w:rPr>
          <w:t>Berkeley ordinance to remove natural gas from new construction</w:t>
        </w:r>
      </w:hyperlink>
      <w:r w:rsidRPr="001E4D90">
        <w:rPr>
          <w:rFonts w:ascii="Arial" w:eastAsia="Times New Roman" w:hAnsi="Arial" w:cs="Arial"/>
          <w:color w:val="000000"/>
          <w:sz w:val="22"/>
          <w:szCs w:val="22"/>
        </w:rPr>
        <w:t xml:space="preserve"> and how a similar ordinance might work in Albany to create new all-electric buildings. She looked at how it is already happening in Berkeley, including on campus. The ordinance also creates incentives to convert to electric. Seattle, Boston, Arcata are among the 50 cities that have contacted Berkeley about guidance on implementing a similar decarbonization ordinance in their area.</w:t>
      </w:r>
    </w:p>
    <w:p w:rsidR="001E4D90" w:rsidRPr="001E4D90" w:rsidRDefault="001E4D90" w:rsidP="001E4D90">
      <w:pPr>
        <w:rPr>
          <w:rFonts w:eastAsia="Times New Roman"/>
        </w:rPr>
      </w:pPr>
    </w:p>
    <w:p w:rsidR="001E4D90" w:rsidRPr="001E4D90" w:rsidRDefault="001E4D90" w:rsidP="001E4D90">
      <w:pPr>
        <w:rPr>
          <w:rFonts w:eastAsia="Times New Roman"/>
        </w:rPr>
      </w:pPr>
      <w:r w:rsidRPr="001E4D90">
        <w:rPr>
          <w:rFonts w:ascii="Arial" w:eastAsia="Times New Roman" w:hAnsi="Arial" w:cs="Arial"/>
          <w:b/>
          <w:bCs/>
          <w:color w:val="000000"/>
          <w:sz w:val="22"/>
          <w:szCs w:val="22"/>
        </w:rPr>
        <w:t xml:space="preserve">JP Ross, </w:t>
      </w:r>
      <w:r w:rsidRPr="001E4D90">
        <w:rPr>
          <w:rFonts w:ascii="Arial" w:eastAsia="Times New Roman" w:hAnsi="Arial" w:cs="Arial"/>
          <w:color w:val="000000"/>
          <w:sz w:val="22"/>
          <w:szCs w:val="22"/>
        </w:rPr>
        <w:t xml:space="preserve">a senior director with </w:t>
      </w:r>
      <w:hyperlink r:id="rId12" w:history="1">
        <w:r w:rsidRPr="001E4D90">
          <w:rPr>
            <w:rFonts w:ascii="Arial" w:eastAsia="Times New Roman" w:hAnsi="Arial" w:cs="Arial"/>
            <w:color w:val="1155CC"/>
            <w:sz w:val="22"/>
            <w:szCs w:val="22"/>
            <w:u w:val="single"/>
          </w:rPr>
          <w:t>East Bay Community Energy</w:t>
        </w:r>
      </w:hyperlink>
      <w:r w:rsidRPr="001E4D90">
        <w:rPr>
          <w:rFonts w:ascii="Arial" w:eastAsia="Times New Roman" w:hAnsi="Arial" w:cs="Arial"/>
          <w:color w:val="000000"/>
          <w:sz w:val="22"/>
          <w:szCs w:val="22"/>
        </w:rPr>
        <w:t>, a local electricity supplier in Alameda County, including Albany, with the goal of providing cleaner energy and reinvesting profits back into the county. </w:t>
      </w:r>
    </w:p>
    <w:p w:rsidR="001E4D90" w:rsidRPr="001E4D90" w:rsidRDefault="001E4D90" w:rsidP="001E4D90">
      <w:pPr>
        <w:rPr>
          <w:rFonts w:eastAsia="Times New Roman"/>
        </w:rPr>
      </w:pPr>
    </w:p>
    <w:p w:rsidR="001E4D90" w:rsidRPr="001E4D90" w:rsidRDefault="001E4D90" w:rsidP="001E4D90">
      <w:pPr>
        <w:rPr>
          <w:rFonts w:eastAsia="Times New Roman"/>
        </w:rPr>
      </w:pPr>
      <w:r w:rsidRPr="001E4D90">
        <w:rPr>
          <w:rFonts w:ascii="Arial" w:eastAsia="Times New Roman" w:hAnsi="Arial" w:cs="Arial"/>
          <w:color w:val="000000"/>
          <w:sz w:val="22"/>
          <w:szCs w:val="22"/>
        </w:rPr>
        <w:t>JP discussed specific goals, initiatives, and programs for bringing renewable energy and electrification in buildings and vehicles and making communities carbon-free.</w:t>
      </w:r>
    </w:p>
    <w:p w:rsidR="001E4D90" w:rsidRPr="001E4D90" w:rsidRDefault="001E4D90" w:rsidP="001E4D90">
      <w:pPr>
        <w:rPr>
          <w:rFonts w:eastAsia="Times New Roman"/>
        </w:rPr>
      </w:pPr>
    </w:p>
    <w:p w:rsidR="001E4D90" w:rsidRPr="001E4D90" w:rsidRDefault="001E4D90" w:rsidP="001E4D90">
      <w:pPr>
        <w:rPr>
          <w:rFonts w:eastAsia="Times New Roman"/>
        </w:rPr>
      </w:pPr>
      <w:r w:rsidRPr="001E4D90">
        <w:rPr>
          <w:rFonts w:ascii="Arial" w:eastAsia="Times New Roman" w:hAnsi="Arial" w:cs="Arial"/>
          <w:b/>
          <w:bCs/>
          <w:color w:val="000000"/>
          <w:sz w:val="22"/>
          <w:szCs w:val="22"/>
        </w:rPr>
        <w:t>City government events</w:t>
      </w:r>
    </w:p>
    <w:p w:rsidR="001E4D90" w:rsidRPr="001E4D90" w:rsidRDefault="001E4D90" w:rsidP="001E4D90">
      <w:pPr>
        <w:rPr>
          <w:rFonts w:eastAsia="Times New Roman"/>
        </w:rPr>
      </w:pPr>
    </w:p>
    <w:p w:rsidR="001E4D90" w:rsidRPr="001E4D90" w:rsidRDefault="001E4D90" w:rsidP="001E4D90">
      <w:pPr>
        <w:rPr>
          <w:rFonts w:eastAsia="Times New Roman"/>
        </w:rPr>
      </w:pPr>
      <w:r w:rsidRPr="001E4D90">
        <w:rPr>
          <w:rFonts w:ascii="Arial" w:eastAsia="Times New Roman" w:hAnsi="Arial" w:cs="Arial"/>
          <w:color w:val="000000"/>
          <w:sz w:val="22"/>
          <w:szCs w:val="22"/>
        </w:rPr>
        <w:t xml:space="preserve">City councilmember Nick </w:t>
      </w:r>
      <w:proofErr w:type="spellStart"/>
      <w:r w:rsidRPr="001E4D90">
        <w:rPr>
          <w:rFonts w:ascii="Arial" w:eastAsia="Times New Roman" w:hAnsi="Arial" w:cs="Arial"/>
          <w:color w:val="000000"/>
          <w:sz w:val="22"/>
          <w:szCs w:val="22"/>
        </w:rPr>
        <w:t>Pilch</w:t>
      </w:r>
      <w:proofErr w:type="spellEnd"/>
      <w:r w:rsidRPr="001E4D90">
        <w:rPr>
          <w:rFonts w:ascii="Arial" w:eastAsia="Times New Roman" w:hAnsi="Arial" w:cs="Arial"/>
          <w:color w:val="000000"/>
          <w:sz w:val="22"/>
          <w:szCs w:val="22"/>
        </w:rPr>
        <w:t xml:space="preserve"> and committee members Bryan Marten, Preston Jordan, and </w:t>
      </w:r>
      <w:proofErr w:type="spellStart"/>
      <w:r w:rsidRPr="001E4D90">
        <w:rPr>
          <w:rFonts w:ascii="Arial" w:eastAsia="Times New Roman" w:hAnsi="Arial" w:cs="Arial"/>
          <w:b/>
          <w:bCs/>
          <w:color w:val="000000"/>
          <w:sz w:val="22"/>
          <w:szCs w:val="22"/>
        </w:rPr>
        <w:t>TKTKHousingPerson</w:t>
      </w:r>
      <w:proofErr w:type="spellEnd"/>
      <w:r w:rsidRPr="001E4D90">
        <w:rPr>
          <w:rFonts w:ascii="Arial" w:eastAsia="Times New Roman" w:hAnsi="Arial" w:cs="Arial"/>
          <w:color w:val="000000"/>
          <w:sz w:val="22"/>
          <w:szCs w:val="22"/>
        </w:rPr>
        <w:t xml:space="preserve"> discussed recent city activities and decisions.</w:t>
      </w:r>
    </w:p>
    <w:p w:rsidR="001E4D90" w:rsidRPr="001E4D90" w:rsidRDefault="001E4D90" w:rsidP="001E4D90">
      <w:pPr>
        <w:rPr>
          <w:rFonts w:eastAsia="Times New Roman"/>
        </w:rPr>
      </w:pPr>
    </w:p>
    <w:p w:rsidR="001E4D90" w:rsidRPr="001E4D90" w:rsidRDefault="001E4D90" w:rsidP="001E4D90">
      <w:pPr>
        <w:rPr>
          <w:rFonts w:eastAsia="Times New Roman"/>
        </w:rPr>
      </w:pPr>
      <w:r w:rsidRPr="001E4D90">
        <w:rPr>
          <w:rFonts w:ascii="Arial" w:eastAsia="Times New Roman" w:hAnsi="Arial" w:cs="Arial"/>
          <w:color w:val="000000"/>
          <w:sz w:val="22"/>
          <w:szCs w:val="22"/>
        </w:rPr>
        <w:t>Club president Bryan Marten adjourned the meeting at 9:00 p.m.</w:t>
      </w:r>
    </w:p>
    <w:p w:rsidR="001E4D90" w:rsidRPr="001E4D90" w:rsidRDefault="001E4D90" w:rsidP="001E4D90">
      <w:pPr>
        <w:rPr>
          <w:rFonts w:eastAsia="Times New Roman"/>
        </w:rPr>
      </w:pPr>
    </w:p>
    <w:p w:rsidR="0052092D" w:rsidRDefault="001E4D90">
      <w:bookmarkStart w:id="0" w:name="_GoBack"/>
      <w:bookmarkEnd w:id="0"/>
    </w:p>
    <w:sectPr w:rsidR="0052092D" w:rsidSect="00016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CBA"/>
    <w:multiLevelType w:val="multilevel"/>
    <w:tmpl w:val="8AF4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144CE"/>
    <w:multiLevelType w:val="multilevel"/>
    <w:tmpl w:val="BC4C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97685"/>
    <w:multiLevelType w:val="multilevel"/>
    <w:tmpl w:val="56B0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13D0D"/>
    <w:multiLevelType w:val="multilevel"/>
    <w:tmpl w:val="ABE4F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C6315"/>
    <w:multiLevelType w:val="multilevel"/>
    <w:tmpl w:val="BF8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40246"/>
    <w:multiLevelType w:val="multilevel"/>
    <w:tmpl w:val="CF60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65167"/>
    <w:multiLevelType w:val="multilevel"/>
    <w:tmpl w:val="2C3C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B39D6"/>
    <w:multiLevelType w:val="multilevel"/>
    <w:tmpl w:val="2E20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2"/>
  </w:num>
  <w:num w:numId="6">
    <w:abstractNumId w:val="0"/>
  </w:num>
  <w:num w:numId="7">
    <w:abstractNumId w:val="7"/>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90"/>
    <w:rsid w:val="00016B0F"/>
    <w:rsid w:val="001E4D90"/>
    <w:rsid w:val="00414E4B"/>
    <w:rsid w:val="005A012E"/>
    <w:rsid w:val="00740633"/>
    <w:rsid w:val="007A0787"/>
    <w:rsid w:val="007F2CD9"/>
    <w:rsid w:val="00BA251D"/>
    <w:rsid w:val="00DD2C88"/>
    <w:rsid w:val="00F24C20"/>
    <w:rsid w:val="00F2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E9DB"/>
  <w14:defaultImageDpi w14:val="32767"/>
  <w15:chartTrackingRefBased/>
  <w15:docId w15:val="{918F6998-FF7D-5246-BF4E-6B1FE8CA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D90"/>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4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7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bonfreealbany.org/" TargetMode="External"/><Relationship Id="rId12" Type="http://schemas.openxmlformats.org/officeDocument/2006/relationships/hyperlink" Target="https://eb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anyclimateactioncoalition.com/" TargetMode="External"/><Relationship Id="rId11" Type="http://schemas.openxmlformats.org/officeDocument/2006/relationships/hyperlink" Target="https://www.berkeleyside.com/2019/07/17/natural-gas-pipes-now-banned-in-new-berkeley-buildings-with-some-exceptions" TargetMode="External"/><Relationship Id="rId5" Type="http://schemas.openxmlformats.org/officeDocument/2006/relationships/hyperlink" Target="https://www.albanyca.org/government/boards-commissions-committees/sustainability-committee" TargetMode="External"/><Relationship Id="rId10" Type="http://schemas.openxmlformats.org/officeDocument/2006/relationships/hyperlink" Target="https://www.cityofberkeley.info/citycouncildistrict4/" TargetMode="External"/><Relationship Id="rId4" Type="http://schemas.openxmlformats.org/officeDocument/2006/relationships/webSettings" Target="webSettings.xml"/><Relationship Id="rId9" Type="http://schemas.openxmlformats.org/officeDocument/2006/relationships/hyperlink" Target="https://www.albanyca.org/departments/sustainability/climate-action-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Baty</dc:creator>
  <cp:keywords/>
  <dc:description/>
  <cp:lastModifiedBy>Christy Baty</cp:lastModifiedBy>
  <cp:revision>1</cp:revision>
  <dcterms:created xsi:type="dcterms:W3CDTF">2019-07-21T18:05:00Z</dcterms:created>
  <dcterms:modified xsi:type="dcterms:W3CDTF">2019-07-21T18:09:00Z</dcterms:modified>
</cp:coreProperties>
</file>